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709" w:rsidRPr="00C73FE9" w:rsidRDefault="00A536C2" w:rsidP="00A536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FE9">
        <w:rPr>
          <w:rFonts w:ascii="Times New Roman" w:hAnsi="Times New Roman" w:cs="Times New Roman"/>
          <w:b/>
          <w:sz w:val="28"/>
          <w:szCs w:val="28"/>
        </w:rPr>
        <w:t>Стандарты раскрытия информации, постановление 570</w:t>
      </w:r>
    </w:p>
    <w:p w:rsidR="00A536C2" w:rsidRDefault="00A536C2" w:rsidP="00A536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Информация в  соответствии  с  постановлением  570  по  соблюдению  требований  Стандартов  раскрытия  информации  теплоснабжающими  организаци</w:t>
      </w:r>
      <w:r w:rsidR="00C73FE9">
        <w:rPr>
          <w:rFonts w:ascii="Times New Roman" w:hAnsi="Times New Roman" w:cs="Times New Roman"/>
          <w:sz w:val="28"/>
          <w:szCs w:val="28"/>
        </w:rPr>
        <w:t>ями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536C2" w:rsidRDefault="00A536C2" w:rsidP="00A536C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Вывода  источников  тепловой  энергии  и  тепловых  сетей  из  эксплуатации  в  2016  году  и  в  1  квартале  2017  года  не  было (п.20е);</w:t>
      </w:r>
    </w:p>
    <w:p w:rsidR="00A536C2" w:rsidRDefault="00A536C2" w:rsidP="00A536C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Приостановлений,  ограничений  и  прекращений  подачи  тепловой  энергии  в  2016  году  и  в  1  квартале  2017  года  не  производилось (п.20ж);</w:t>
      </w:r>
    </w:p>
    <w:p w:rsidR="00A536C2" w:rsidRDefault="00A536C2" w:rsidP="00A536C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Шаблоны  системы  ЕИАС  по  раскрытию  информации  за  1,2,3,4 квартал 2016 года, за 2016 год,  за  1 квартал  2017  года, плановые  показатели 2016-2018 года  размещены  на  сайте РСТ Нижегородской области</w:t>
      </w:r>
      <w:r w:rsidR="00C73FE9">
        <w:rPr>
          <w:rFonts w:ascii="Times New Roman" w:hAnsi="Times New Roman" w:cs="Times New Roman"/>
          <w:sz w:val="28"/>
          <w:szCs w:val="28"/>
        </w:rPr>
        <w:t>.</w:t>
      </w:r>
    </w:p>
    <w:p w:rsidR="00A536C2" w:rsidRDefault="00A536C2" w:rsidP="00A536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73FE9" w:rsidRDefault="00C73FE9" w:rsidP="00A536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73FE9" w:rsidRPr="00A536C2" w:rsidRDefault="00C73FE9" w:rsidP="00A536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Экономист: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Л.П.Короткова</w:t>
      </w:r>
      <w:bookmarkStart w:id="0" w:name="_GoBack"/>
      <w:bookmarkEnd w:id="0"/>
      <w:proofErr w:type="spellEnd"/>
    </w:p>
    <w:sectPr w:rsidR="00C73FE9" w:rsidRPr="00A53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82A"/>
    <w:rsid w:val="0050682A"/>
    <w:rsid w:val="00A536C2"/>
    <w:rsid w:val="00C73FE9"/>
    <w:rsid w:val="00DE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6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6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633</Characters>
  <Application>Microsoft Office Word</Application>
  <DocSecurity>0</DocSecurity>
  <Lines>5</Lines>
  <Paragraphs>1</Paragraphs>
  <ScaleCrop>false</ScaleCrop>
  <Company>Krokoz™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2017-04-24T07:08:00Z</dcterms:created>
  <dcterms:modified xsi:type="dcterms:W3CDTF">2017-04-24T07:15:00Z</dcterms:modified>
</cp:coreProperties>
</file>