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C80" w:rsidRPr="00295A35" w:rsidRDefault="008B4C80" w:rsidP="008B4C80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8B4C80" w:rsidRDefault="008B4C80" w:rsidP="008B4C80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8B4C80" w:rsidRPr="00295A35" w:rsidRDefault="008B4C80" w:rsidP="008B4C80">
      <w:pPr>
        <w:spacing w:line="276" w:lineRule="auto"/>
      </w:pPr>
      <w:r>
        <w:t>Нижегородская область</w:t>
      </w:r>
    </w:p>
    <w:p w:rsidR="008B4C80" w:rsidRDefault="008B4C80" w:rsidP="008B4C80">
      <w:pPr>
        <w:pStyle w:val="2"/>
        <w:spacing w:line="276" w:lineRule="auto"/>
        <w:rPr>
          <w:b/>
          <w:szCs w:val="28"/>
          <w:u w:val="single"/>
        </w:rPr>
      </w:pPr>
    </w:p>
    <w:p w:rsidR="008B4C80" w:rsidRPr="00295A35" w:rsidRDefault="008B4C80" w:rsidP="008B4C80"/>
    <w:p w:rsidR="008B4C80" w:rsidRDefault="008B4C80" w:rsidP="008B4C80">
      <w:pPr>
        <w:pStyle w:val="2"/>
        <w:spacing w:line="276" w:lineRule="auto"/>
        <w:rPr>
          <w:b/>
          <w:szCs w:val="28"/>
          <w:u w:val="single"/>
        </w:rPr>
      </w:pPr>
      <w:bookmarkStart w:id="0" w:name="_GoBack"/>
      <w:r w:rsidRPr="00EE7B9F">
        <w:rPr>
          <w:b/>
          <w:szCs w:val="28"/>
          <w:u w:val="single"/>
        </w:rPr>
        <w:t>Стандарты  раскрытия  информации</w:t>
      </w:r>
      <w:r>
        <w:rPr>
          <w:b/>
          <w:szCs w:val="28"/>
          <w:u w:val="single"/>
        </w:rPr>
        <w:t xml:space="preserve">  за  1 квартал  2019 года</w:t>
      </w:r>
      <w:bookmarkEnd w:id="0"/>
      <w:r>
        <w:rPr>
          <w:b/>
          <w:szCs w:val="28"/>
          <w:u w:val="single"/>
        </w:rPr>
        <w:t>.</w:t>
      </w:r>
      <w:r w:rsidRPr="00EE7B9F">
        <w:rPr>
          <w:b/>
          <w:szCs w:val="28"/>
          <w:u w:val="single"/>
        </w:rPr>
        <w:t xml:space="preserve"> </w:t>
      </w:r>
    </w:p>
    <w:p w:rsidR="008B4C80" w:rsidRPr="00EE7B9F" w:rsidRDefault="008B4C80" w:rsidP="008B4C80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( П</w:t>
      </w:r>
      <w:r w:rsidRPr="00EE7B9F">
        <w:rPr>
          <w:b/>
          <w:szCs w:val="28"/>
          <w:u w:val="single"/>
        </w:rPr>
        <w:t xml:space="preserve">остановление </w:t>
      </w:r>
      <w:r>
        <w:rPr>
          <w:b/>
          <w:szCs w:val="28"/>
          <w:u w:val="single"/>
        </w:rPr>
        <w:t xml:space="preserve">№ </w:t>
      </w:r>
      <w:r w:rsidRPr="00EE7B9F">
        <w:rPr>
          <w:b/>
          <w:szCs w:val="28"/>
          <w:u w:val="single"/>
        </w:rPr>
        <w:t>570</w:t>
      </w:r>
      <w:proofErr w:type="gramStart"/>
      <w:r>
        <w:rPr>
          <w:b/>
          <w:szCs w:val="28"/>
          <w:u w:val="single"/>
        </w:rPr>
        <w:t xml:space="preserve"> )</w:t>
      </w:r>
      <w:proofErr w:type="gramEnd"/>
    </w:p>
    <w:p w:rsidR="008B4C80" w:rsidRDefault="008B4C80" w:rsidP="008B4C80">
      <w:pPr>
        <w:pStyle w:val="2"/>
        <w:spacing w:line="276" w:lineRule="auto"/>
        <w:jc w:val="both"/>
        <w:rPr>
          <w:sz w:val="24"/>
        </w:rPr>
      </w:pPr>
    </w:p>
    <w:p w:rsidR="008B4C80" w:rsidRDefault="008B4C80" w:rsidP="008B4C80"/>
    <w:p w:rsidR="008B4C80" w:rsidRPr="00EE7B9F" w:rsidRDefault="008B4C80" w:rsidP="008B4C80"/>
    <w:p w:rsidR="008B4C80" w:rsidRDefault="008B4C80" w:rsidP="008B4C80">
      <w:pPr>
        <w:pStyle w:val="2"/>
        <w:spacing w:line="276" w:lineRule="auto"/>
        <w:jc w:val="both"/>
        <w:rPr>
          <w:sz w:val="24"/>
        </w:rPr>
      </w:pPr>
    </w:p>
    <w:p w:rsidR="008B4C80" w:rsidRDefault="008B4C80" w:rsidP="008B4C80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8B4C80" w:rsidRDefault="008B4C80" w:rsidP="008B4C80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1 квартале  2019  года  не было (п.20е);</w:t>
      </w:r>
    </w:p>
    <w:p w:rsidR="008B4C80" w:rsidRDefault="008B4C80" w:rsidP="008B4C80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тепловой  энергии  в  1  квартале  2019 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8B4C80" w:rsidRPr="003A79F1" w:rsidRDefault="008B4C80" w:rsidP="008B4C80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1  квартал 2019 года  размещен  на  сайте РСТ  Нижегородской  области.</w:t>
      </w:r>
    </w:p>
    <w:p w:rsidR="008B4C80" w:rsidRDefault="008B4C80" w:rsidP="008B4C80">
      <w:pPr>
        <w:ind w:left="855"/>
      </w:pPr>
    </w:p>
    <w:p w:rsidR="008B4C80" w:rsidRDefault="008B4C80" w:rsidP="008B4C80">
      <w:pPr>
        <w:pStyle w:val="2"/>
        <w:spacing w:line="276" w:lineRule="auto"/>
        <w:rPr>
          <w:b/>
          <w:szCs w:val="28"/>
          <w:u w:val="single"/>
        </w:rPr>
      </w:pPr>
    </w:p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/>
    <w:p w:rsidR="008B4C80" w:rsidRDefault="008B4C80" w:rsidP="008B4C80">
      <w:pPr>
        <w:ind w:left="855"/>
      </w:pPr>
    </w:p>
    <w:p w:rsidR="008B4C80" w:rsidRPr="00DA3CC0" w:rsidRDefault="008B4C80" w:rsidP="008B4C80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Исполнитель Короткова Л.П.</w:t>
      </w:r>
    </w:p>
    <w:p w:rsidR="008B4C80" w:rsidRPr="00DA3CC0" w:rsidRDefault="008B4C80" w:rsidP="008B4C80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Тел.:8(83157)24274</w:t>
      </w:r>
    </w:p>
    <w:p w:rsidR="008B4C80" w:rsidRDefault="008B4C80" w:rsidP="008B4C80"/>
    <w:p w:rsidR="008B4C80" w:rsidRDefault="008B4C80" w:rsidP="00295A35">
      <w:pPr>
        <w:pStyle w:val="2"/>
        <w:spacing w:line="276" w:lineRule="auto"/>
        <w:jc w:val="left"/>
        <w:rPr>
          <w:szCs w:val="28"/>
        </w:rPr>
      </w:pPr>
    </w:p>
    <w:sectPr w:rsidR="008B4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293428"/>
    <w:rsid w:val="00295A35"/>
    <w:rsid w:val="002E4509"/>
    <w:rsid w:val="003C2543"/>
    <w:rsid w:val="006D0779"/>
    <w:rsid w:val="00841E70"/>
    <w:rsid w:val="008B4C80"/>
    <w:rsid w:val="008C324F"/>
    <w:rsid w:val="009712DC"/>
    <w:rsid w:val="009B6CF5"/>
    <w:rsid w:val="00A516F8"/>
    <w:rsid w:val="00C15D5F"/>
    <w:rsid w:val="00DA3CC0"/>
    <w:rsid w:val="00EC74FB"/>
    <w:rsid w:val="00E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17</cp:revision>
  <cp:lastPrinted>2017-12-26T06:34:00Z</cp:lastPrinted>
  <dcterms:created xsi:type="dcterms:W3CDTF">2017-09-22T06:23:00Z</dcterms:created>
  <dcterms:modified xsi:type="dcterms:W3CDTF">2019-04-22T07:57:00Z</dcterms:modified>
</cp:coreProperties>
</file>